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93E" w:rsidRPr="0039619B" w:rsidRDefault="003D6A7B" w:rsidP="00E551AC">
      <w:pPr>
        <w:spacing w:line="276" w:lineRule="auto"/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SESIÓN ORDINARIA DEL AYUNTAMIENTO</w:t>
      </w:r>
    </w:p>
    <w:p w:rsidR="003D6A7B" w:rsidRPr="0039619B" w:rsidRDefault="0049193E" w:rsidP="00E551AC">
      <w:pPr>
        <w:spacing w:line="276" w:lineRule="auto"/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 xml:space="preserve">DE PUERTO </w:t>
      </w:r>
      <w:r w:rsidR="003D6A7B" w:rsidRPr="0039619B">
        <w:rPr>
          <w:rFonts w:ascii="Arial" w:hAnsi="Arial" w:cs="Arial"/>
          <w:b/>
        </w:rPr>
        <w:t>VALLARTA, JALISCO.</w:t>
      </w:r>
    </w:p>
    <w:p w:rsidR="003D6A7B" w:rsidRPr="0039619B" w:rsidRDefault="003D6A7B" w:rsidP="00E551AC">
      <w:pPr>
        <w:spacing w:line="276" w:lineRule="auto"/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 xml:space="preserve">A CELEBRARSE EL DÍA </w:t>
      </w:r>
      <w:r w:rsidR="00E817BA" w:rsidRPr="0039619B">
        <w:rPr>
          <w:rFonts w:ascii="Arial" w:hAnsi="Arial" w:cs="Arial"/>
          <w:b/>
        </w:rPr>
        <w:t>28</w:t>
      </w:r>
      <w:r w:rsidR="00767C1E" w:rsidRPr="0039619B">
        <w:rPr>
          <w:rFonts w:ascii="Arial" w:hAnsi="Arial" w:cs="Arial"/>
          <w:b/>
        </w:rPr>
        <w:t xml:space="preserve"> DE FEBR</w:t>
      </w:r>
      <w:r w:rsidR="00CA1792">
        <w:rPr>
          <w:rFonts w:ascii="Arial" w:hAnsi="Arial" w:cs="Arial"/>
          <w:b/>
        </w:rPr>
        <w:t>E</w:t>
      </w:r>
      <w:r w:rsidR="00767C1E" w:rsidRPr="0039619B">
        <w:rPr>
          <w:rFonts w:ascii="Arial" w:hAnsi="Arial" w:cs="Arial"/>
          <w:b/>
        </w:rPr>
        <w:t>RO</w:t>
      </w:r>
      <w:r w:rsidR="00AF4387" w:rsidRPr="0039619B">
        <w:rPr>
          <w:rFonts w:ascii="Arial" w:hAnsi="Arial" w:cs="Arial"/>
          <w:b/>
        </w:rPr>
        <w:t xml:space="preserve"> DEL 2025</w:t>
      </w:r>
      <w:r w:rsidRPr="0039619B">
        <w:rPr>
          <w:rFonts w:ascii="Arial" w:hAnsi="Arial" w:cs="Arial"/>
          <w:b/>
        </w:rPr>
        <w:t>.</w:t>
      </w:r>
    </w:p>
    <w:p w:rsidR="003D6A7B" w:rsidRPr="0039619B" w:rsidRDefault="003D6A7B" w:rsidP="00E551AC">
      <w:pPr>
        <w:spacing w:line="276" w:lineRule="auto"/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 xml:space="preserve">A LAS </w:t>
      </w:r>
      <w:r w:rsidR="00AF4387" w:rsidRPr="0039619B">
        <w:rPr>
          <w:rFonts w:ascii="Arial" w:hAnsi="Arial" w:cs="Arial"/>
          <w:b/>
        </w:rPr>
        <w:t>17</w:t>
      </w:r>
      <w:r w:rsidRPr="0039619B">
        <w:rPr>
          <w:rFonts w:ascii="Arial" w:hAnsi="Arial" w:cs="Arial"/>
          <w:b/>
        </w:rPr>
        <w:t>:00 HORAS, SALÓN CABILDO.</w:t>
      </w:r>
    </w:p>
    <w:p w:rsidR="003D6A7B" w:rsidRPr="0039619B" w:rsidRDefault="003D6A7B" w:rsidP="00D50DC5">
      <w:pPr>
        <w:jc w:val="center"/>
        <w:rPr>
          <w:rFonts w:ascii="Arial" w:hAnsi="Arial" w:cs="Arial"/>
          <w:b/>
        </w:rPr>
      </w:pPr>
    </w:p>
    <w:p w:rsidR="003D6A7B" w:rsidRPr="0039619B" w:rsidRDefault="003D6A7B" w:rsidP="00D50DC5">
      <w:pPr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 xml:space="preserve">ORDEN </w:t>
      </w:r>
      <w:bookmarkStart w:id="0" w:name="_GoBack"/>
      <w:bookmarkEnd w:id="0"/>
      <w:r w:rsidRPr="0039619B">
        <w:rPr>
          <w:rFonts w:ascii="Arial" w:hAnsi="Arial" w:cs="Arial"/>
          <w:b/>
        </w:rPr>
        <w:t>DEL DÍA.</w:t>
      </w:r>
    </w:p>
    <w:p w:rsidR="00DF015E" w:rsidRPr="0039619B" w:rsidRDefault="00DF015E" w:rsidP="00D50DC5">
      <w:pPr>
        <w:jc w:val="center"/>
        <w:rPr>
          <w:rFonts w:ascii="Arial" w:hAnsi="Arial" w:cs="Arial"/>
          <w:b/>
        </w:rPr>
      </w:pPr>
    </w:p>
    <w:p w:rsidR="003D6A7B" w:rsidRPr="0039619B" w:rsidRDefault="003D6A7B" w:rsidP="00D50DC5">
      <w:pPr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1.- Asistencia y declaración de quórum legal.</w:t>
      </w:r>
    </w:p>
    <w:p w:rsidR="003D6A7B" w:rsidRPr="0039619B" w:rsidRDefault="003D6A7B" w:rsidP="00795C80">
      <w:pPr>
        <w:ind w:left="1416" w:hanging="707"/>
        <w:jc w:val="both"/>
        <w:rPr>
          <w:rFonts w:ascii="Arial" w:hAnsi="Arial" w:cs="Arial"/>
          <w:b/>
        </w:rPr>
      </w:pPr>
    </w:p>
    <w:p w:rsidR="003D6A7B" w:rsidRPr="0039619B" w:rsidRDefault="003D6A7B" w:rsidP="00D50DC5">
      <w:pPr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2.- Lectura y aprobación del orden del día.</w:t>
      </w:r>
    </w:p>
    <w:p w:rsidR="00577592" w:rsidRPr="0039619B" w:rsidRDefault="006A5C0E" w:rsidP="006A5C0E">
      <w:pPr>
        <w:tabs>
          <w:tab w:val="left" w:pos="5535"/>
        </w:tabs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ab/>
      </w:r>
    </w:p>
    <w:p w:rsidR="00DC466F" w:rsidRPr="0039619B" w:rsidRDefault="00DC466F" w:rsidP="00DC466F">
      <w:pPr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3.- Lectura, discusión y en su caso aprobación de dictámenes agendados emitidos por las comisiones edilicias.</w:t>
      </w:r>
    </w:p>
    <w:p w:rsidR="00DC466F" w:rsidRPr="0039619B" w:rsidRDefault="00DC466F" w:rsidP="00DC466F">
      <w:pPr>
        <w:ind w:left="709"/>
        <w:jc w:val="both"/>
        <w:rPr>
          <w:rFonts w:ascii="Arial" w:hAnsi="Arial" w:cs="Arial"/>
          <w:b/>
        </w:rPr>
      </w:pPr>
    </w:p>
    <w:p w:rsidR="00DC466F" w:rsidRPr="0039619B" w:rsidRDefault="00DC466F" w:rsidP="00DC466F">
      <w:pPr>
        <w:ind w:left="709"/>
        <w:jc w:val="both"/>
        <w:rPr>
          <w:rFonts w:ascii="Arial" w:hAnsi="Arial" w:cs="Arial"/>
        </w:rPr>
      </w:pPr>
      <w:r w:rsidRPr="0039619B">
        <w:rPr>
          <w:rFonts w:ascii="Arial" w:hAnsi="Arial" w:cs="Arial"/>
          <w:b/>
        </w:rPr>
        <w:t>3.1.-</w:t>
      </w:r>
      <w:r w:rsidRPr="0039619B">
        <w:rPr>
          <w:rFonts w:ascii="Arial" w:hAnsi="Arial" w:cs="Arial"/>
        </w:rPr>
        <w:t xml:space="preserve"> Dictamen emitido por la Comisión Edilicia Permanente de Puntos Constitucionales y Reglamentos</w:t>
      </w:r>
      <w:r w:rsidR="00AF4736" w:rsidRPr="0039619B">
        <w:rPr>
          <w:rFonts w:ascii="Arial" w:hAnsi="Arial" w:cs="Arial"/>
        </w:rPr>
        <w:t>,</w:t>
      </w:r>
      <w:r w:rsidRPr="0039619B">
        <w:rPr>
          <w:rFonts w:ascii="Arial" w:hAnsi="Arial" w:cs="Arial"/>
        </w:rPr>
        <w:t xml:space="preserve"> que resuelve la iniciativa de Ordenamiento Municipal presentada por la Regidora Melissa</w:t>
      </w:r>
      <w:r w:rsidR="00AF4736" w:rsidRPr="0039619B">
        <w:rPr>
          <w:rFonts w:ascii="Arial" w:hAnsi="Arial" w:cs="Arial"/>
        </w:rPr>
        <w:t xml:space="preserve"> Marlene</w:t>
      </w:r>
      <w:r w:rsidRPr="0039619B">
        <w:rPr>
          <w:rFonts w:ascii="Arial" w:hAnsi="Arial" w:cs="Arial"/>
        </w:rPr>
        <w:t xml:space="preserve"> Madero Plascencia, mediante el cual propone la modificación del artículo 17 de Reglamento para el Otorgamiento del “Premio Vallarta” en todas sus modalidades.</w:t>
      </w:r>
    </w:p>
    <w:p w:rsidR="009740EE" w:rsidRPr="0039619B" w:rsidRDefault="009740EE" w:rsidP="00450D68">
      <w:pPr>
        <w:ind w:left="709"/>
        <w:jc w:val="both"/>
        <w:rPr>
          <w:rFonts w:ascii="Arial" w:hAnsi="Arial" w:cs="Arial"/>
          <w:b/>
        </w:rPr>
      </w:pPr>
    </w:p>
    <w:p w:rsidR="00DC466F" w:rsidRPr="0039619B" w:rsidRDefault="00DC466F" w:rsidP="00450D68">
      <w:pPr>
        <w:ind w:left="709"/>
        <w:jc w:val="both"/>
        <w:rPr>
          <w:rFonts w:ascii="Arial" w:hAnsi="Arial" w:cs="Arial"/>
        </w:rPr>
      </w:pPr>
      <w:r w:rsidRPr="0039619B">
        <w:rPr>
          <w:rFonts w:ascii="Arial" w:hAnsi="Arial" w:cs="Arial"/>
          <w:b/>
        </w:rPr>
        <w:t xml:space="preserve">3.2.- </w:t>
      </w:r>
      <w:r w:rsidRPr="0039619B">
        <w:rPr>
          <w:rFonts w:ascii="Arial" w:hAnsi="Arial" w:cs="Arial"/>
        </w:rPr>
        <w:t xml:space="preserve">Dictamen emitido por la Comisión Edilicia Permanente de Puntos Constitucionales y Reglamentos, en </w:t>
      </w:r>
      <w:proofErr w:type="spellStart"/>
      <w:r w:rsidRPr="0039619B">
        <w:rPr>
          <w:rFonts w:ascii="Arial" w:hAnsi="Arial" w:cs="Arial"/>
        </w:rPr>
        <w:t>coadyuvancia</w:t>
      </w:r>
      <w:proofErr w:type="spellEnd"/>
      <w:r w:rsidRPr="0039619B">
        <w:rPr>
          <w:rFonts w:ascii="Arial" w:hAnsi="Arial" w:cs="Arial"/>
        </w:rPr>
        <w:t xml:space="preserve"> de la Comisión Edilicia Permanente de Comercio, Unidades Económicas y Mercados, que resuelve la iniciativa de Ordenamiento Municipal presentada por la Regidora Marcia Raquel Bañuelos Macías, que tiene por objeto modificar los artículos 30 inciso a, </w:t>
      </w:r>
      <w:r w:rsidR="008C7395" w:rsidRPr="0039619B">
        <w:rPr>
          <w:rFonts w:ascii="Arial" w:hAnsi="Arial" w:cs="Arial"/>
        </w:rPr>
        <w:t>31, 31 bis,</w:t>
      </w:r>
      <w:r w:rsidRPr="0039619B">
        <w:rPr>
          <w:rFonts w:ascii="Arial" w:hAnsi="Arial" w:cs="Arial"/>
        </w:rPr>
        <w:t xml:space="preserve"> 31 Ter, 36, 38 inciso i y 210 del Reglamento para el Ejercicio del Comercio, Funcionamiento de Giros de Prestación de Servicios, Tianguis, Eventos y Espectáculos, en el Municipio de Puerto Vallarta, Jalisco.</w:t>
      </w:r>
    </w:p>
    <w:p w:rsidR="00DC466F" w:rsidRPr="0039619B" w:rsidRDefault="00DC466F" w:rsidP="00450D68">
      <w:pPr>
        <w:ind w:left="709"/>
        <w:jc w:val="both"/>
        <w:rPr>
          <w:rFonts w:ascii="Arial" w:hAnsi="Arial" w:cs="Arial"/>
        </w:rPr>
      </w:pPr>
    </w:p>
    <w:p w:rsidR="00DC466F" w:rsidRPr="0039619B" w:rsidRDefault="00DC466F" w:rsidP="00450D68">
      <w:pPr>
        <w:ind w:left="709"/>
        <w:jc w:val="both"/>
        <w:rPr>
          <w:rFonts w:ascii="Arial" w:hAnsi="Arial" w:cs="Arial"/>
        </w:rPr>
      </w:pPr>
      <w:r w:rsidRPr="0039619B">
        <w:rPr>
          <w:rFonts w:ascii="Arial" w:hAnsi="Arial" w:cs="Arial"/>
          <w:b/>
        </w:rPr>
        <w:t xml:space="preserve">3.3.- </w:t>
      </w:r>
      <w:r w:rsidR="00D40627" w:rsidRPr="0039619B">
        <w:rPr>
          <w:rFonts w:ascii="Arial" w:hAnsi="Arial" w:cs="Arial"/>
        </w:rPr>
        <w:t>Dictamen emitido por la Comisión Edilicia Permanente de Puntos Constitucionales y Reglamentos</w:t>
      </w:r>
      <w:r w:rsidR="003A148E" w:rsidRPr="0039619B">
        <w:rPr>
          <w:rFonts w:ascii="Arial" w:hAnsi="Arial" w:cs="Arial"/>
        </w:rPr>
        <w:t>,</w:t>
      </w:r>
      <w:r w:rsidR="00D40627" w:rsidRPr="0039619B">
        <w:rPr>
          <w:rFonts w:ascii="Arial" w:hAnsi="Arial" w:cs="Arial"/>
        </w:rPr>
        <w:t xml:space="preserve"> que resuelve la iniciativa de Ordenamiento Municipal presentada por el Presidente Municipal, Arq. Luis Ernesto Munguía González, la cual tiene por objeto que el </w:t>
      </w:r>
      <w:r w:rsidR="003A148E" w:rsidRPr="0039619B">
        <w:rPr>
          <w:rFonts w:ascii="Arial" w:hAnsi="Arial" w:cs="Arial"/>
        </w:rPr>
        <w:t>H</w:t>
      </w:r>
      <w:r w:rsidR="00D40627" w:rsidRPr="0039619B">
        <w:rPr>
          <w:rFonts w:ascii="Arial" w:hAnsi="Arial" w:cs="Arial"/>
        </w:rPr>
        <w:t>onorable Ayuntamiento de Puerto Vallarta, Jalisco, autorice la emisión e implementación del Código de Ética y Reglas de Integridad Municipal, que será aplicables para todos los servidores públicos que laboran para el ayuntamiento</w:t>
      </w:r>
      <w:r w:rsidR="00496766" w:rsidRPr="0039619B">
        <w:rPr>
          <w:rFonts w:ascii="Arial" w:hAnsi="Arial" w:cs="Arial"/>
        </w:rPr>
        <w:t>.</w:t>
      </w:r>
    </w:p>
    <w:p w:rsidR="0039619B" w:rsidRPr="0039619B" w:rsidRDefault="0039619B" w:rsidP="00450D68">
      <w:pPr>
        <w:ind w:left="709"/>
        <w:jc w:val="both"/>
        <w:rPr>
          <w:rFonts w:ascii="Arial" w:hAnsi="Arial" w:cs="Arial"/>
        </w:rPr>
      </w:pPr>
    </w:p>
    <w:p w:rsidR="0039619B" w:rsidRPr="0039619B" w:rsidRDefault="0039619B" w:rsidP="00450D68">
      <w:pPr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 xml:space="preserve">3.4.- </w:t>
      </w:r>
      <w:r w:rsidRPr="0039619B">
        <w:rPr>
          <w:rFonts w:ascii="Arial" w:hAnsi="Arial" w:cs="Arial"/>
        </w:rPr>
        <w:t xml:space="preserve">Dictamen emitido por la Comisión Edilicia Permanente de Participación Social y Organización Comunitaria, en </w:t>
      </w:r>
      <w:proofErr w:type="spellStart"/>
      <w:r w:rsidRPr="0039619B">
        <w:rPr>
          <w:rFonts w:ascii="Arial" w:hAnsi="Arial" w:cs="Arial"/>
        </w:rPr>
        <w:t>coadyuvancia</w:t>
      </w:r>
      <w:proofErr w:type="spellEnd"/>
      <w:r w:rsidRPr="0039619B">
        <w:rPr>
          <w:rFonts w:ascii="Arial" w:hAnsi="Arial" w:cs="Arial"/>
        </w:rPr>
        <w:t xml:space="preserve"> con las Comisiones Edilicias de Derechos Humanos; y de Igualdad Sustantiva de Genero y Diversidades. </w:t>
      </w:r>
    </w:p>
    <w:p w:rsidR="00D40627" w:rsidRPr="0039619B" w:rsidRDefault="00D40627" w:rsidP="00450D68">
      <w:pPr>
        <w:ind w:left="709"/>
        <w:jc w:val="both"/>
        <w:rPr>
          <w:rFonts w:ascii="Arial" w:hAnsi="Arial" w:cs="Arial"/>
          <w:b/>
        </w:rPr>
      </w:pPr>
    </w:p>
    <w:p w:rsidR="00972DF0" w:rsidRPr="0039619B" w:rsidRDefault="00DC466F" w:rsidP="00972DF0">
      <w:pPr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lastRenderedPageBreak/>
        <w:t>4</w:t>
      </w:r>
      <w:r w:rsidR="00401ACA" w:rsidRPr="0039619B">
        <w:rPr>
          <w:rFonts w:ascii="Arial" w:hAnsi="Arial" w:cs="Arial"/>
          <w:b/>
        </w:rPr>
        <w:t>.-</w:t>
      </w:r>
      <w:r w:rsidR="00972DF0" w:rsidRPr="0039619B">
        <w:rPr>
          <w:rFonts w:ascii="Arial" w:hAnsi="Arial" w:cs="Arial"/>
          <w:b/>
        </w:rPr>
        <w:t xml:space="preserve"> Presentación de iniciativas por parte de los Ciudadanos Integrantes del Ayuntamiento.</w:t>
      </w:r>
    </w:p>
    <w:p w:rsidR="00972DF0" w:rsidRPr="0039619B" w:rsidRDefault="00972DF0" w:rsidP="00450D68">
      <w:pPr>
        <w:ind w:left="709"/>
        <w:jc w:val="both"/>
        <w:rPr>
          <w:rFonts w:ascii="Arial" w:hAnsi="Arial" w:cs="Arial"/>
          <w:b/>
        </w:rPr>
      </w:pPr>
    </w:p>
    <w:p w:rsidR="00795C80" w:rsidRPr="0039619B" w:rsidRDefault="00795C80" w:rsidP="00450D68">
      <w:pPr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5.- Lectura, discusión y en su caso aprobación de dictámenes emitidos por las comisiones edilicias.</w:t>
      </w:r>
    </w:p>
    <w:p w:rsidR="00795C80" w:rsidRPr="0039619B" w:rsidRDefault="00795C80" w:rsidP="00450D68">
      <w:pPr>
        <w:ind w:left="709"/>
        <w:jc w:val="both"/>
        <w:rPr>
          <w:rFonts w:ascii="Arial" w:hAnsi="Arial" w:cs="Arial"/>
          <w:b/>
        </w:rPr>
      </w:pPr>
    </w:p>
    <w:p w:rsidR="00401ACA" w:rsidRPr="0039619B" w:rsidRDefault="00795C80" w:rsidP="001A06B4">
      <w:pPr>
        <w:ind w:firstLine="708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6</w:t>
      </w:r>
      <w:r w:rsidR="00972DF0" w:rsidRPr="0039619B">
        <w:rPr>
          <w:rFonts w:ascii="Arial" w:hAnsi="Arial" w:cs="Arial"/>
          <w:b/>
        </w:rPr>
        <w:t>.- Asuntos Generales</w:t>
      </w:r>
    </w:p>
    <w:p w:rsidR="00795C80" w:rsidRPr="0039619B" w:rsidRDefault="00795C80" w:rsidP="001A06B4">
      <w:pPr>
        <w:ind w:firstLine="708"/>
        <w:jc w:val="both"/>
        <w:rPr>
          <w:rFonts w:ascii="Arial" w:hAnsi="Arial" w:cs="Arial"/>
          <w:b/>
        </w:rPr>
      </w:pPr>
    </w:p>
    <w:p w:rsidR="003D6A7B" w:rsidRPr="0039619B" w:rsidRDefault="00795C80" w:rsidP="001A06B4">
      <w:pPr>
        <w:ind w:firstLine="708"/>
        <w:jc w:val="both"/>
        <w:rPr>
          <w:rFonts w:cstheme="minorHAnsi"/>
          <w:b/>
        </w:rPr>
      </w:pPr>
      <w:r w:rsidRPr="0039619B">
        <w:rPr>
          <w:rFonts w:ascii="Arial" w:hAnsi="Arial" w:cs="Arial"/>
          <w:b/>
        </w:rPr>
        <w:t>7</w:t>
      </w:r>
      <w:r w:rsidR="003D6A7B" w:rsidRPr="0039619B">
        <w:rPr>
          <w:rFonts w:ascii="Arial" w:hAnsi="Arial" w:cs="Arial"/>
          <w:b/>
        </w:rPr>
        <w:t>.- Cierre de la Sesión.</w:t>
      </w:r>
    </w:p>
    <w:sectPr w:rsidR="003D6A7B" w:rsidRPr="0039619B" w:rsidSect="00305BE3">
      <w:headerReference w:type="even" r:id="rId7"/>
      <w:headerReference w:type="default" r:id="rId8"/>
      <w:headerReference w:type="first" r:id="rId9"/>
      <w:pgSz w:w="12240" w:h="15840"/>
      <w:pgMar w:top="2269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C29" w:rsidRDefault="002A0C29" w:rsidP="00D34045">
      <w:r>
        <w:separator/>
      </w:r>
    </w:p>
  </w:endnote>
  <w:endnote w:type="continuationSeparator" w:id="0">
    <w:p w:rsidR="002A0C29" w:rsidRDefault="002A0C29" w:rsidP="00D34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C29" w:rsidRDefault="002A0C29" w:rsidP="00D34045">
      <w:r>
        <w:separator/>
      </w:r>
    </w:p>
  </w:footnote>
  <w:footnote w:type="continuationSeparator" w:id="0">
    <w:p w:rsidR="002A0C29" w:rsidRDefault="002A0C29" w:rsidP="00D34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045" w:rsidRDefault="002A0C29">
    <w:pPr>
      <w:pStyle w:val="Encabezado"/>
    </w:pPr>
    <w:r>
      <w:rPr>
        <w:noProof/>
      </w:rPr>
      <w:pict w14:anchorId="6296B2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5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045" w:rsidRDefault="002A0C29">
    <w:pPr>
      <w:pStyle w:val="Encabezado"/>
    </w:pPr>
    <w:r>
      <w:rPr>
        <w:noProof/>
      </w:rPr>
      <w:pict w14:anchorId="50813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6" o:spid="_x0000_s2050" type="#_x0000_t75" alt="" style="position:absolute;margin-left:-85.05pt;margin-top:-113.15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045" w:rsidRDefault="002A0C29">
    <w:pPr>
      <w:pStyle w:val="Encabezado"/>
    </w:pPr>
    <w:r>
      <w:rPr>
        <w:noProof/>
      </w:rPr>
      <w:pict w14:anchorId="16DDF1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4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E7B24"/>
    <w:multiLevelType w:val="multilevel"/>
    <w:tmpl w:val="E27C4B62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045"/>
    <w:rsid w:val="000121E7"/>
    <w:rsid w:val="000E4FAE"/>
    <w:rsid w:val="0010132B"/>
    <w:rsid w:val="00113BFE"/>
    <w:rsid w:val="00116E77"/>
    <w:rsid w:val="001202BF"/>
    <w:rsid w:val="00122477"/>
    <w:rsid w:val="0012680C"/>
    <w:rsid w:val="0015743D"/>
    <w:rsid w:val="001A06B4"/>
    <w:rsid w:val="001E0679"/>
    <w:rsid w:val="001E77F3"/>
    <w:rsid w:val="00200FDC"/>
    <w:rsid w:val="00234EFE"/>
    <w:rsid w:val="00237998"/>
    <w:rsid w:val="00241ADD"/>
    <w:rsid w:val="00287091"/>
    <w:rsid w:val="00292815"/>
    <w:rsid w:val="002A0C29"/>
    <w:rsid w:val="002B7227"/>
    <w:rsid w:val="00305BE3"/>
    <w:rsid w:val="0033210C"/>
    <w:rsid w:val="00351585"/>
    <w:rsid w:val="00360DC7"/>
    <w:rsid w:val="00384D43"/>
    <w:rsid w:val="0039619B"/>
    <w:rsid w:val="003A148E"/>
    <w:rsid w:val="003B48F2"/>
    <w:rsid w:val="003D126B"/>
    <w:rsid w:val="003D6A7B"/>
    <w:rsid w:val="003E7424"/>
    <w:rsid w:val="003F56B3"/>
    <w:rsid w:val="003F6B5B"/>
    <w:rsid w:val="00401ACA"/>
    <w:rsid w:val="00434B21"/>
    <w:rsid w:val="004420F4"/>
    <w:rsid w:val="00450D68"/>
    <w:rsid w:val="00465BF1"/>
    <w:rsid w:val="0049193E"/>
    <w:rsid w:val="00492752"/>
    <w:rsid w:val="0049553B"/>
    <w:rsid w:val="00496766"/>
    <w:rsid w:val="004E35F0"/>
    <w:rsid w:val="004F0985"/>
    <w:rsid w:val="00507966"/>
    <w:rsid w:val="00514EAE"/>
    <w:rsid w:val="005352B2"/>
    <w:rsid w:val="005621E7"/>
    <w:rsid w:val="00577592"/>
    <w:rsid w:val="005A1C94"/>
    <w:rsid w:val="005D5E20"/>
    <w:rsid w:val="005D66A1"/>
    <w:rsid w:val="006053CD"/>
    <w:rsid w:val="00624AC3"/>
    <w:rsid w:val="00632D40"/>
    <w:rsid w:val="0064391F"/>
    <w:rsid w:val="00651953"/>
    <w:rsid w:val="006A5C0E"/>
    <w:rsid w:val="006E22C7"/>
    <w:rsid w:val="006E5ED2"/>
    <w:rsid w:val="006E71E5"/>
    <w:rsid w:val="006F1324"/>
    <w:rsid w:val="0071350C"/>
    <w:rsid w:val="00727D91"/>
    <w:rsid w:val="00750D85"/>
    <w:rsid w:val="00766FD1"/>
    <w:rsid w:val="00767C1E"/>
    <w:rsid w:val="00795C80"/>
    <w:rsid w:val="007C25CC"/>
    <w:rsid w:val="007D33F2"/>
    <w:rsid w:val="007D49AA"/>
    <w:rsid w:val="007E0C8D"/>
    <w:rsid w:val="007E13A8"/>
    <w:rsid w:val="00855F51"/>
    <w:rsid w:val="008A4B86"/>
    <w:rsid w:val="008C7116"/>
    <w:rsid w:val="008C7395"/>
    <w:rsid w:val="008D245D"/>
    <w:rsid w:val="00904025"/>
    <w:rsid w:val="0094688A"/>
    <w:rsid w:val="009615E6"/>
    <w:rsid w:val="009677BD"/>
    <w:rsid w:val="00970912"/>
    <w:rsid w:val="00972DF0"/>
    <w:rsid w:val="009740EE"/>
    <w:rsid w:val="009832FC"/>
    <w:rsid w:val="00991652"/>
    <w:rsid w:val="009B231F"/>
    <w:rsid w:val="009B60A4"/>
    <w:rsid w:val="009F67DB"/>
    <w:rsid w:val="00A00A0C"/>
    <w:rsid w:val="00A070B1"/>
    <w:rsid w:val="00A1026D"/>
    <w:rsid w:val="00A4473B"/>
    <w:rsid w:val="00A777AC"/>
    <w:rsid w:val="00A95068"/>
    <w:rsid w:val="00AA2354"/>
    <w:rsid w:val="00AA624F"/>
    <w:rsid w:val="00AE240B"/>
    <w:rsid w:val="00AF4387"/>
    <w:rsid w:val="00AF4736"/>
    <w:rsid w:val="00B1384B"/>
    <w:rsid w:val="00B175FF"/>
    <w:rsid w:val="00B24299"/>
    <w:rsid w:val="00B32DF7"/>
    <w:rsid w:val="00B77D22"/>
    <w:rsid w:val="00B81D7F"/>
    <w:rsid w:val="00BA0F65"/>
    <w:rsid w:val="00BB709D"/>
    <w:rsid w:val="00BD05F1"/>
    <w:rsid w:val="00BD29DB"/>
    <w:rsid w:val="00C0352B"/>
    <w:rsid w:val="00C15ADB"/>
    <w:rsid w:val="00C31ECF"/>
    <w:rsid w:val="00C649C8"/>
    <w:rsid w:val="00C913F1"/>
    <w:rsid w:val="00CA1792"/>
    <w:rsid w:val="00CB1E60"/>
    <w:rsid w:val="00CB50A4"/>
    <w:rsid w:val="00CE5A2A"/>
    <w:rsid w:val="00D14C3F"/>
    <w:rsid w:val="00D34045"/>
    <w:rsid w:val="00D40627"/>
    <w:rsid w:val="00D4777A"/>
    <w:rsid w:val="00D50DC5"/>
    <w:rsid w:val="00DC466F"/>
    <w:rsid w:val="00DD5415"/>
    <w:rsid w:val="00DF015E"/>
    <w:rsid w:val="00DF3F05"/>
    <w:rsid w:val="00E0614E"/>
    <w:rsid w:val="00E371D9"/>
    <w:rsid w:val="00E551AC"/>
    <w:rsid w:val="00E718E4"/>
    <w:rsid w:val="00E817BA"/>
    <w:rsid w:val="00E92AA2"/>
    <w:rsid w:val="00EA26F3"/>
    <w:rsid w:val="00EE010F"/>
    <w:rsid w:val="00EF242C"/>
    <w:rsid w:val="00F036AF"/>
    <w:rsid w:val="00F85839"/>
    <w:rsid w:val="00FC793C"/>
    <w:rsid w:val="00FC7AAE"/>
    <w:rsid w:val="00FF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1769B28"/>
  <w15:docId w15:val="{77646EBD-B97D-45FA-B418-7CA5884DB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40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4045"/>
  </w:style>
  <w:style w:type="paragraph" w:styleId="Piedepgina">
    <w:name w:val="footer"/>
    <w:basedOn w:val="Normal"/>
    <w:link w:val="PiedepginaCar"/>
    <w:uiPriority w:val="99"/>
    <w:unhideWhenUsed/>
    <w:rsid w:val="00D340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4045"/>
  </w:style>
  <w:style w:type="character" w:customStyle="1" w:styleId="SinespaciadoCar">
    <w:name w:val="Sin espaciado Car"/>
    <w:link w:val="Sinespaciado"/>
    <w:uiPriority w:val="1"/>
    <w:locked/>
    <w:rsid w:val="000E4FAE"/>
    <w:rPr>
      <w:rFonts w:ascii="Calibri" w:eastAsia="Calibri" w:hAnsi="Calibri" w:cs="Times New Roman"/>
      <w:lang w:val="es-ES"/>
    </w:rPr>
  </w:style>
  <w:style w:type="paragraph" w:styleId="Sinespaciado">
    <w:name w:val="No Spacing"/>
    <w:link w:val="SinespaciadoCar"/>
    <w:uiPriority w:val="1"/>
    <w:qFormat/>
    <w:rsid w:val="000E4FAE"/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C649C8"/>
    <w:pPr>
      <w:ind w:left="720"/>
      <w:contextualSpacing/>
    </w:pPr>
    <w:rPr>
      <w:rFonts w:ascii="Times New Roman" w:eastAsia="Times New Roman" w:hAnsi="Times New Roman" w:cs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C9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UNTRA007</cp:lastModifiedBy>
  <cp:revision>3</cp:revision>
  <cp:lastPrinted>2025-02-26T20:12:00Z</cp:lastPrinted>
  <dcterms:created xsi:type="dcterms:W3CDTF">2025-02-26T21:04:00Z</dcterms:created>
  <dcterms:modified xsi:type="dcterms:W3CDTF">2025-02-26T22:01:00Z</dcterms:modified>
</cp:coreProperties>
</file>